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A58D0" w14:textId="77777777" w:rsidR="00354672" w:rsidRDefault="001307CA" w:rsidP="00392374">
      <w:pPr>
        <w:pStyle w:val="Geenafstand"/>
        <w:rPr>
          <w:b/>
        </w:rPr>
      </w:pPr>
      <w:r w:rsidRPr="001307CA">
        <w:rPr>
          <w:b/>
        </w:rPr>
        <w:t>Binnen Google mijn bedrijf ontstaan steeds meer opties voor direct contact met jouw klant. Onderstaand bericht kan worden gebruikt als post via Google Mijn Bedrijf.</w:t>
      </w:r>
    </w:p>
    <w:p w14:paraId="7C6E26AF" w14:textId="77777777" w:rsidR="001307CA" w:rsidRPr="00354672" w:rsidRDefault="001307CA" w:rsidP="001307CA">
      <w:pPr>
        <w:pStyle w:val="Geenafstand"/>
        <w:pBdr>
          <w:bottom w:val="single" w:sz="4" w:space="1" w:color="auto"/>
        </w:pBdr>
      </w:pPr>
    </w:p>
    <w:p w14:paraId="28CF02FC" w14:textId="77777777" w:rsidR="001307CA" w:rsidRDefault="001307CA" w:rsidP="001307CA">
      <w:pPr>
        <w:pStyle w:val="Geenafstand"/>
        <w:rPr>
          <w:b/>
        </w:rPr>
      </w:pPr>
    </w:p>
    <w:p w14:paraId="28B23751" w14:textId="77777777" w:rsidR="001307CA" w:rsidRDefault="001307CA" w:rsidP="001307CA">
      <w:pPr>
        <w:pStyle w:val="Geenafstand"/>
        <w:rPr>
          <w:b/>
        </w:rPr>
      </w:pPr>
    </w:p>
    <w:p w14:paraId="5800F9FD" w14:textId="0181EE12" w:rsidR="001307CA" w:rsidRPr="001307CA" w:rsidRDefault="00A17691" w:rsidP="001307CA">
      <w:pPr>
        <w:pStyle w:val="Geenafstand"/>
        <w:rPr>
          <w:b/>
        </w:rPr>
      </w:pPr>
      <w:r>
        <w:rPr>
          <w:b/>
        </w:rPr>
        <w:t xml:space="preserve">Maak kans </w:t>
      </w:r>
      <w:r w:rsidR="009704FD">
        <w:rPr>
          <w:b/>
        </w:rPr>
        <w:t xml:space="preserve">op een jaarabonnement! </w:t>
      </w:r>
    </w:p>
    <w:p w14:paraId="38833767" w14:textId="687152A8" w:rsidR="001307CA" w:rsidRDefault="00A17691" w:rsidP="001307CA">
      <w:pPr>
        <w:pStyle w:val="Geenafstand"/>
        <w:rPr>
          <w:b/>
        </w:rPr>
      </w:pPr>
      <w:r>
        <w:rPr>
          <w:b/>
        </w:rPr>
        <w:t xml:space="preserve">Het hele jaar maak je kans op </w:t>
      </w:r>
      <w:r w:rsidR="009704FD">
        <w:rPr>
          <w:b/>
        </w:rPr>
        <w:t xml:space="preserve">een jaarabonnement van Buitenleven of Tuinseizoen. </w:t>
      </w:r>
      <w:r>
        <w:rPr>
          <w:b/>
        </w:rPr>
        <w:t>Je hoeft alleen maar een recensie te schrijven over onze werkzaamheden. Dus schakel ons in, schrijf een recensie en maak kans!</w:t>
      </w:r>
    </w:p>
    <w:p w14:paraId="1CF131C1" w14:textId="77777777" w:rsidR="001307CA" w:rsidRDefault="001307CA" w:rsidP="001307CA">
      <w:pPr>
        <w:pStyle w:val="Geenafstand"/>
        <w:rPr>
          <w:b/>
        </w:rPr>
      </w:pPr>
    </w:p>
    <w:p w14:paraId="6C0E6997" w14:textId="77777777" w:rsidR="001307CA" w:rsidRDefault="001307CA" w:rsidP="001307CA">
      <w:pPr>
        <w:pStyle w:val="Geenafstand"/>
        <w:rPr>
          <w:b/>
        </w:rPr>
      </w:pPr>
    </w:p>
    <w:p w14:paraId="7FF5B3B2" w14:textId="77777777" w:rsidR="001307CA" w:rsidRDefault="001307CA" w:rsidP="001307CA">
      <w:pPr>
        <w:pStyle w:val="Geenafstand"/>
        <w:rPr>
          <w:b/>
        </w:rPr>
      </w:pPr>
    </w:p>
    <w:p w14:paraId="0FFBBEF6" w14:textId="77777777" w:rsidR="001307CA" w:rsidRDefault="001307CA" w:rsidP="001307CA">
      <w:pPr>
        <w:pStyle w:val="Geenafstand"/>
        <w:rPr>
          <w:b/>
        </w:rPr>
      </w:pPr>
    </w:p>
    <w:p w14:paraId="47D98A41" w14:textId="12895F71" w:rsidR="001307CA" w:rsidRDefault="001307CA" w:rsidP="001307CA">
      <w:pPr>
        <w:pStyle w:val="Geenafstand"/>
        <w:rPr>
          <w:b/>
        </w:rPr>
      </w:pPr>
      <w:r w:rsidRPr="001307CA">
        <w:rPr>
          <w:b/>
        </w:rPr>
        <w:t>Meer informatie?</w:t>
      </w:r>
      <w:r w:rsidR="009704FD">
        <w:rPr>
          <w:b/>
        </w:rPr>
        <w:t xml:space="preserve"> </w:t>
      </w:r>
      <w:hyperlink r:id="rId7" w:history="1">
        <w:r w:rsidR="009704FD">
          <w:rPr>
            <w:rStyle w:val="Hyperlink"/>
          </w:rPr>
          <w:t>https://tuinkeur.nl/schrijf-win-actie/</w:t>
        </w:r>
      </w:hyperlink>
    </w:p>
    <w:p w14:paraId="7F99C3DD" w14:textId="77777777" w:rsidR="001307CA" w:rsidRPr="001307CA" w:rsidRDefault="001307CA" w:rsidP="001307CA">
      <w:pPr>
        <w:pStyle w:val="Geenafstand"/>
        <w:pBdr>
          <w:bottom w:val="single" w:sz="4" w:space="1" w:color="auto"/>
        </w:pBdr>
        <w:rPr>
          <w:b/>
        </w:rPr>
      </w:pPr>
    </w:p>
    <w:p w14:paraId="48FBF6D6" w14:textId="77777777" w:rsidR="001307CA" w:rsidRPr="001307CA" w:rsidRDefault="001307CA" w:rsidP="001307CA">
      <w:pPr>
        <w:pStyle w:val="Geenafstand"/>
        <w:rPr>
          <w:b/>
        </w:rPr>
      </w:pPr>
    </w:p>
    <w:p w14:paraId="021EE6ED" w14:textId="45DD130F" w:rsidR="001307CA" w:rsidRDefault="001307CA" w:rsidP="001307CA">
      <w:pPr>
        <w:pStyle w:val="Geenafstand"/>
      </w:pPr>
      <w:r w:rsidRPr="001307CA">
        <w:t>Heb je geen informatie op jouw website staan onder de CASHBACK-actie dan kan je deze link gebruiken voor meer informatie:</w:t>
      </w:r>
      <w:r w:rsidRPr="001307CA">
        <w:rPr>
          <w:b/>
        </w:rPr>
        <w:t xml:space="preserve"> </w:t>
      </w:r>
      <w:hyperlink r:id="rId8" w:history="1">
        <w:r w:rsidR="009704FD">
          <w:rPr>
            <w:rStyle w:val="Hyperlink"/>
          </w:rPr>
          <w:t>https://tuinkeur.nl/schrijf-win-actie/</w:t>
        </w:r>
      </w:hyperlink>
    </w:p>
    <w:p w14:paraId="4D310455" w14:textId="77777777" w:rsidR="009704FD" w:rsidRPr="001307CA" w:rsidRDefault="009704FD" w:rsidP="001307CA">
      <w:pPr>
        <w:pStyle w:val="Geenafstand"/>
        <w:rPr>
          <w:b/>
        </w:rPr>
      </w:pPr>
    </w:p>
    <w:p w14:paraId="768DBC94" w14:textId="187E045D" w:rsidR="001307CA" w:rsidRPr="001307CA" w:rsidRDefault="001307CA" w:rsidP="001307CA">
      <w:pPr>
        <w:pStyle w:val="Geenafstand"/>
      </w:pPr>
      <w:r w:rsidRPr="001307CA">
        <w:t xml:space="preserve">Heb je wel informatie over de </w:t>
      </w:r>
      <w:r w:rsidR="009704FD">
        <w:t>Schrijf &amp; Win</w:t>
      </w:r>
      <w:bookmarkStart w:id="0" w:name="_GoBack"/>
      <w:bookmarkEnd w:id="0"/>
      <w:r w:rsidRPr="001307CA">
        <w:t xml:space="preserve">-actie op jouw eigen website? </w:t>
      </w:r>
    </w:p>
    <w:p w14:paraId="36887999" w14:textId="77777777" w:rsidR="001307CA" w:rsidRDefault="001307CA" w:rsidP="001307CA">
      <w:pPr>
        <w:pStyle w:val="Geenafstand"/>
        <w:rPr>
          <w:b/>
        </w:rPr>
      </w:pPr>
      <w:r w:rsidRPr="001307CA">
        <w:rPr>
          <w:b/>
        </w:rPr>
        <w:t>Gebruik dan de link van uw eigen website.</w:t>
      </w:r>
    </w:p>
    <w:p w14:paraId="2CADA87E" w14:textId="77777777" w:rsidR="001307CA" w:rsidRDefault="001307CA" w:rsidP="001307CA">
      <w:pPr>
        <w:pStyle w:val="Geenafstand"/>
      </w:pPr>
    </w:p>
    <w:p w14:paraId="1D25AF4F" w14:textId="77777777" w:rsidR="001307CA" w:rsidRDefault="001307CA" w:rsidP="001307CA">
      <w:pPr>
        <w:pStyle w:val="Geenafstand"/>
      </w:pPr>
    </w:p>
    <w:p w14:paraId="49C332C1" w14:textId="77777777" w:rsidR="00A17691" w:rsidRPr="00A17691" w:rsidRDefault="00A17691" w:rsidP="00A17691"/>
    <w:p w14:paraId="607EF3C6" w14:textId="77777777" w:rsidR="00A17691" w:rsidRPr="00A17691" w:rsidRDefault="00A17691" w:rsidP="00A17691"/>
    <w:p w14:paraId="015ACEB9" w14:textId="77777777" w:rsidR="00A17691" w:rsidRPr="00A17691" w:rsidRDefault="00A17691" w:rsidP="00A17691"/>
    <w:p w14:paraId="13B92FE1" w14:textId="77777777" w:rsidR="00A17691" w:rsidRPr="00A17691" w:rsidRDefault="00A17691" w:rsidP="00A17691"/>
    <w:p w14:paraId="426E85B5" w14:textId="77777777" w:rsidR="00A17691" w:rsidRPr="00A17691" w:rsidRDefault="00A17691" w:rsidP="00A17691"/>
    <w:p w14:paraId="250C5439" w14:textId="77777777" w:rsidR="00A17691" w:rsidRPr="00A17691" w:rsidRDefault="00A17691" w:rsidP="00A17691"/>
    <w:p w14:paraId="6507DA3C" w14:textId="77777777" w:rsidR="00A17691" w:rsidRPr="00A17691" w:rsidRDefault="00A17691" w:rsidP="00A17691"/>
    <w:p w14:paraId="794C0D3B" w14:textId="77777777" w:rsidR="00A17691" w:rsidRPr="00A17691" w:rsidRDefault="00A17691" w:rsidP="00A17691"/>
    <w:p w14:paraId="75A47DAD" w14:textId="77777777" w:rsidR="00A17691" w:rsidRPr="00A17691" w:rsidRDefault="00A17691" w:rsidP="00A17691"/>
    <w:p w14:paraId="42764FC2" w14:textId="77777777" w:rsidR="00A17691" w:rsidRPr="00A17691" w:rsidRDefault="00A17691" w:rsidP="00A17691"/>
    <w:p w14:paraId="4FDE8D55" w14:textId="77777777" w:rsidR="00A17691" w:rsidRPr="00A17691" w:rsidRDefault="00A17691" w:rsidP="00A17691"/>
    <w:p w14:paraId="27E0D723" w14:textId="77777777" w:rsidR="00A17691" w:rsidRPr="00A17691" w:rsidRDefault="00A17691" w:rsidP="00A17691"/>
    <w:p w14:paraId="77AA2AB6" w14:textId="77777777" w:rsidR="00A17691" w:rsidRPr="00A17691" w:rsidRDefault="00A17691" w:rsidP="00A17691"/>
    <w:p w14:paraId="56356F84" w14:textId="77777777" w:rsidR="00A17691" w:rsidRPr="00A17691" w:rsidRDefault="00A17691" w:rsidP="00A17691"/>
    <w:sectPr w:rsidR="00A17691" w:rsidRPr="00A17691" w:rsidSect="00B1589E">
      <w:footerReference w:type="default" r:id="rId9"/>
      <w:pgSz w:w="11906" w:h="16838"/>
      <w:pgMar w:top="1417" w:right="1417" w:bottom="1417" w:left="1417" w:header="708" w:footer="9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ADEE3" w14:textId="77777777" w:rsidR="00B1589E" w:rsidRDefault="00B1589E" w:rsidP="00B1589E">
      <w:pPr>
        <w:spacing w:after="0" w:line="240" w:lineRule="auto"/>
      </w:pPr>
      <w:r>
        <w:separator/>
      </w:r>
    </w:p>
  </w:endnote>
  <w:endnote w:type="continuationSeparator" w:id="0">
    <w:p w14:paraId="2F211496" w14:textId="77777777" w:rsidR="00B1589E" w:rsidRDefault="00B1589E" w:rsidP="00B1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7335C" w14:textId="77777777" w:rsidR="00B1589E" w:rsidRDefault="00B1589E">
    <w:pPr>
      <w:pStyle w:val="Voettekst"/>
      <w:rPr>
        <w:i/>
        <w:sz w:val="24"/>
        <w:szCs w:val="24"/>
      </w:rPr>
    </w:pPr>
    <w:r>
      <w:rPr>
        <w:i/>
        <w:sz w:val="24"/>
        <w:szCs w:val="24"/>
      </w:rPr>
      <w:t>Noot voor de redactie/ niet voor publicatie:</w:t>
    </w:r>
  </w:p>
  <w:p w14:paraId="6849F56F" w14:textId="77777777" w:rsidR="00B1589E" w:rsidRDefault="00B1589E">
    <w:pPr>
      <w:pStyle w:val="Voettekst"/>
      <w:rPr>
        <w:i/>
        <w:sz w:val="24"/>
        <w:szCs w:val="24"/>
      </w:rPr>
    </w:pPr>
  </w:p>
  <w:p w14:paraId="7859992F" w14:textId="77777777" w:rsidR="00B1589E" w:rsidRPr="00B1589E" w:rsidRDefault="00B1589E">
    <w:pPr>
      <w:pStyle w:val="Voettekst"/>
      <w:rPr>
        <w:i/>
        <w:sz w:val="24"/>
        <w:szCs w:val="24"/>
      </w:rPr>
    </w:pPr>
    <w:r>
      <w:rPr>
        <w:i/>
        <w:sz w:val="24"/>
        <w:szCs w:val="24"/>
      </w:rPr>
      <w:t xml:space="preserve">Voor meer informatie of beeldmateriaal kunt u contact opnemen met </w:t>
    </w:r>
    <w:r w:rsidR="00A17691">
      <w:rPr>
        <w:i/>
        <w:sz w:val="24"/>
        <w:szCs w:val="24"/>
      </w:rPr>
      <w:t>Rowie Soldaat</w:t>
    </w:r>
    <w:r>
      <w:rPr>
        <w:i/>
        <w:sz w:val="24"/>
        <w:szCs w:val="24"/>
      </w:rPr>
      <w:t xml:space="preserve">, 0528-331678 of </w:t>
    </w:r>
    <w:r w:rsidR="00A17691">
      <w:rPr>
        <w:i/>
        <w:sz w:val="24"/>
        <w:szCs w:val="24"/>
      </w:rPr>
      <w:t>rowie</w:t>
    </w:r>
    <w:r>
      <w:rPr>
        <w:i/>
        <w:sz w:val="24"/>
        <w:szCs w:val="24"/>
      </w:rPr>
      <w:t>@tuinkeur.nl.</w:t>
    </w:r>
  </w:p>
  <w:p w14:paraId="20569590" w14:textId="77777777" w:rsidR="00B1589E" w:rsidRDefault="00B1589E">
    <w:pPr>
      <w:pStyle w:val="Voettekst"/>
      <w:rPr>
        <w:i/>
        <w:sz w:val="24"/>
        <w:szCs w:val="24"/>
      </w:rPr>
    </w:pPr>
  </w:p>
  <w:p w14:paraId="34B487F6" w14:textId="77777777" w:rsidR="00B1589E" w:rsidRPr="00B1589E" w:rsidRDefault="00B1589E">
    <w:pPr>
      <w:pStyle w:val="Voettekst"/>
      <w:rPr>
        <w:i/>
        <w:sz w:val="24"/>
        <w:szCs w:val="24"/>
      </w:rPr>
    </w:pPr>
    <w:r w:rsidRPr="00B1589E">
      <w:rPr>
        <w:i/>
        <w:sz w:val="24"/>
        <w:szCs w:val="24"/>
      </w:rPr>
      <w:t xml:space="preserve">© Copyright TuinKeur B.V. Deze tekst is uitsluitend bedoeld voor aangesloten hoveniers bij TuinKeur. Geschikt voor publicatie in de periode </w:t>
    </w:r>
    <w:r w:rsidR="00A17691">
      <w:rPr>
        <w:i/>
        <w:sz w:val="24"/>
        <w:szCs w:val="24"/>
      </w:rPr>
      <w:t>januari</w:t>
    </w:r>
    <w:r w:rsidRPr="00B1589E">
      <w:rPr>
        <w:i/>
        <w:sz w:val="24"/>
        <w:szCs w:val="24"/>
      </w:rPr>
      <w:t xml:space="preserve"> t/m november 201</w:t>
    </w:r>
    <w:r w:rsidR="00A17691">
      <w:rPr>
        <w:i/>
        <w:sz w:val="24"/>
        <w:szCs w:val="24"/>
      </w:rPr>
      <w:t>9</w:t>
    </w:r>
    <w:r w:rsidRPr="00B1589E">
      <w:rPr>
        <w:i/>
        <w:sz w:val="24"/>
        <w:szCs w:val="2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40E44" w14:textId="77777777" w:rsidR="00B1589E" w:rsidRDefault="00B1589E" w:rsidP="00B1589E">
      <w:pPr>
        <w:spacing w:after="0" w:line="240" w:lineRule="auto"/>
      </w:pPr>
      <w:r>
        <w:separator/>
      </w:r>
    </w:p>
  </w:footnote>
  <w:footnote w:type="continuationSeparator" w:id="0">
    <w:p w14:paraId="47A34216" w14:textId="77777777" w:rsidR="00B1589E" w:rsidRDefault="00B1589E" w:rsidP="00B15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46AB7"/>
    <w:multiLevelType w:val="hybridMultilevel"/>
    <w:tmpl w:val="EB0E2C0C"/>
    <w:lvl w:ilvl="0" w:tplc="1CC2C5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9029D"/>
    <w:multiLevelType w:val="multilevel"/>
    <w:tmpl w:val="D3EA68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9F912C8"/>
    <w:multiLevelType w:val="hybridMultilevel"/>
    <w:tmpl w:val="5FFE1E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89E"/>
    <w:rsid w:val="00092221"/>
    <w:rsid w:val="001307CA"/>
    <w:rsid w:val="00203A87"/>
    <w:rsid w:val="00354672"/>
    <w:rsid w:val="00392374"/>
    <w:rsid w:val="004F7EEC"/>
    <w:rsid w:val="0076684C"/>
    <w:rsid w:val="009704FD"/>
    <w:rsid w:val="00997841"/>
    <w:rsid w:val="00A17691"/>
    <w:rsid w:val="00A95407"/>
    <w:rsid w:val="00B1589E"/>
    <w:rsid w:val="00BD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51B1D"/>
  <w15:chartTrackingRefBased/>
  <w15:docId w15:val="{E22E9608-36D8-4623-8E4A-22FCC08D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rsid w:val="00B1589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B15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589E"/>
  </w:style>
  <w:style w:type="paragraph" w:styleId="Voettekst">
    <w:name w:val="footer"/>
    <w:basedOn w:val="Standaard"/>
    <w:link w:val="VoettekstChar"/>
    <w:uiPriority w:val="99"/>
    <w:unhideWhenUsed/>
    <w:rsid w:val="00B15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589E"/>
  </w:style>
  <w:style w:type="character" w:styleId="Hyperlink">
    <w:name w:val="Hyperlink"/>
    <w:basedOn w:val="Standaardalinea-lettertype"/>
    <w:uiPriority w:val="99"/>
    <w:unhideWhenUsed/>
    <w:rsid w:val="00B1589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1589E"/>
    <w:rPr>
      <w:color w:val="808080"/>
      <w:shd w:val="clear" w:color="auto" w:fill="E6E6E6"/>
    </w:rPr>
  </w:style>
  <w:style w:type="paragraph" w:customStyle="1" w:styleId="Geenalineastijl">
    <w:name w:val="[Geen alineastijl]"/>
    <w:rsid w:val="0035467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salinea">
    <w:name w:val="[Basisalinea]"/>
    <w:basedOn w:val="Geenalineastijl"/>
    <w:uiPriority w:val="99"/>
    <w:rsid w:val="00354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inkeur.nl/schrijf-win-act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uinkeur.nl/schrijf-win-act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Clevering</dc:creator>
  <cp:keywords/>
  <dc:description/>
  <cp:lastModifiedBy>Jarno Beugeling</cp:lastModifiedBy>
  <cp:revision>3</cp:revision>
  <dcterms:created xsi:type="dcterms:W3CDTF">2020-01-22T10:27:00Z</dcterms:created>
  <dcterms:modified xsi:type="dcterms:W3CDTF">2020-01-22T10:29:00Z</dcterms:modified>
</cp:coreProperties>
</file>